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u w:val="single"/>
        </w:rPr>
      </w:pPr>
      <w:r>
        <w:rPr>
          <w:b/>
          <w:u w:val="single"/>
        </w:rPr>
        <w:t>GPP</w:t>
      </w:r>
      <w:r>
        <w:rPr>
          <w:rFonts w:hint="eastAsia"/>
          <w:b/>
          <w:u w:val="single"/>
          <w:lang w:val="en-US" w:eastAsia="zh-CN"/>
        </w:rPr>
        <w:t>E</w:t>
      </w:r>
      <w:r>
        <w:rPr>
          <w:rFonts w:hint="eastAsia"/>
          <w:b/>
          <w:u w:val="single"/>
        </w:rPr>
        <w:t xml:space="preserve">  项目资料清单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>填写UCR-</w:t>
      </w:r>
      <w:r>
        <w:t>GP</w:t>
      </w:r>
      <w:r>
        <w:rPr>
          <w:rFonts w:hint="eastAsia"/>
        </w:rPr>
        <w:t>P 留学生申请表</w:t>
      </w:r>
    </w:p>
    <w:p>
      <w:pPr>
        <w:rPr>
          <w:rFonts w:hint="eastAsia"/>
        </w:rPr>
      </w:pPr>
      <w:r>
        <w:rPr>
          <w:rFonts w:hint="eastAsia"/>
        </w:rPr>
        <w:t>2. 提供银行存款证明，金额不少于三十万人民币</w:t>
      </w:r>
    </w:p>
    <w:p>
      <w:pPr>
        <w:rPr>
          <w:rFonts w:hint="eastAsia"/>
        </w:rPr>
      </w:pPr>
      <w:r>
        <w:rPr>
          <w:rFonts w:hint="eastAsia"/>
        </w:rPr>
        <w:t>3. 英文个人陈述，介绍自己并陈述申请本项目的理由，未来的学习计划等</w:t>
      </w:r>
    </w:p>
    <w:p>
      <w:pPr>
        <w:rPr>
          <w:rFonts w:hint="eastAsia"/>
        </w:rPr>
      </w:pPr>
      <w:r>
        <w:rPr>
          <w:rFonts w:hint="eastAsia"/>
        </w:rPr>
        <w:t>4. 前三年的学校成绩单</w:t>
      </w:r>
      <w:r>
        <w:t xml:space="preserve"> Scanned</w:t>
      </w:r>
    </w:p>
    <w:p>
      <w:pPr>
        <w:rPr>
          <w:rFonts w:hint="eastAsia"/>
        </w:rPr>
      </w:pPr>
      <w:r>
        <w:rPr>
          <w:rFonts w:hint="eastAsia"/>
        </w:rPr>
        <w:t>5. 托福或雅思英语考试官方成绩</w:t>
      </w:r>
      <w:r>
        <w:t>Scanned (</w:t>
      </w:r>
      <w:r>
        <w:rPr>
          <w:rFonts w:hint="eastAsia"/>
        </w:rPr>
        <w:t>电脑截图不能用</w:t>
      </w:r>
      <w:r>
        <w:t>)</w:t>
      </w:r>
    </w:p>
    <w:p>
      <w:pPr>
        <w:rPr>
          <w:rFonts w:hint="eastAsia"/>
        </w:rPr>
      </w:pPr>
      <w:r>
        <w:rPr>
          <w:rFonts w:hint="eastAsia"/>
        </w:rPr>
        <w:t>6. 能保证在美留学期间不过期的护照复印件</w:t>
      </w:r>
    </w:p>
    <w:p>
      <w:r>
        <w:rPr>
          <w:rFonts w:hint="eastAsia"/>
        </w:rPr>
        <w:t>7．申请费（200美金）</w:t>
      </w:r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C4F"/>
    <w:rsid w:val="000A754C"/>
    <w:rsid w:val="00197B8A"/>
    <w:rsid w:val="002B130D"/>
    <w:rsid w:val="00666333"/>
    <w:rsid w:val="00A921BB"/>
    <w:rsid w:val="00D97C4F"/>
    <w:rsid w:val="00F8384C"/>
    <w:rsid w:val="483D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Loyola Marymount University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2014-09-22T18:21:00Z</dcterms:created>
  <dc:creator>Wang, Sijun</dc:creator>
  <cp:lastModifiedBy>轩辕鼠儿果</cp:lastModifiedBy>
  <dcterms:modified xsi:type="dcterms:W3CDTF">2018-05-14T02:50:40Z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